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LOGO HERE: </w:t>
      </w:r>
      <w:hyperlink r:id="rId6">
        <w:r w:rsidDel="00000000" w:rsidR="00000000" w:rsidRPr="00000000">
          <w:rPr>
            <w:rFonts w:ascii="Verdana" w:cs="Verdana" w:eastAsia="Verdana" w:hAnsi="Verdana"/>
            <w:color w:val="1155cc"/>
            <w:sz w:val="20"/>
            <w:szCs w:val="20"/>
            <w:u w:val="single"/>
            <w:rtl w:val="0"/>
          </w:rPr>
          <w:t xml:space="preserve">Create Logo With Fiverr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4200"/>
        <w:tblGridChange w:id="0">
          <w:tblGrid>
            <w:gridCol w:w="4650"/>
            <w:gridCol w:w="4200"/>
          </w:tblGrid>
        </w:tblGridChange>
      </w:tblGrid>
      <w:tr>
        <w:trPr>
          <w:trHeight w:val="2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FOR IMMEDIATE RELEASE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Contact:</w:t>
            </w:r>
            <w:r w:rsidDel="00000000" w:rsidR="00000000" w:rsidRPr="00000000">
              <w:rPr>
                <w:rtl w:val="0"/>
              </w:rPr>
              <w:t xml:space="preserve"> [Your Name &amp; Organization]</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Phone: </w:t>
            </w:r>
            <w:r w:rsidDel="00000000" w:rsidR="00000000" w:rsidRPr="00000000">
              <w:rPr>
                <w:rtl w:val="0"/>
              </w:rPr>
              <w:t xml:space="preserve">[Contact Phone Number]</w:t>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Email: </w:t>
            </w:r>
            <w:r w:rsidDel="00000000" w:rsidR="00000000" w:rsidRPr="00000000">
              <w:rPr>
                <w:rtl w:val="0"/>
              </w:rPr>
              <w:t xml:space="preserve">[Contact Email Address]</w:t>
            </w:r>
          </w:p>
        </w:tc>
      </w:tr>
    </w:tbl>
    <w:p w:rsidR="00000000" w:rsidDel="00000000" w:rsidP="00000000" w:rsidRDefault="00000000" w:rsidRPr="00000000" w14:paraId="00000008">
      <w:pPr>
        <w:pStyle w:val="Heading1"/>
        <w:keepNext w:val="0"/>
        <w:keepLines w:val="0"/>
        <w:spacing w:before="480" w:lineRule="auto"/>
        <w:contextualSpacing w:val="0"/>
        <w:jc w:val="center"/>
        <w:rPr>
          <w:b w:val="1"/>
          <w:sz w:val="28"/>
          <w:szCs w:val="28"/>
        </w:rPr>
      </w:pPr>
      <w:bookmarkStart w:colFirst="0" w:colLast="0" w:name="_6pdjmsekpr4s" w:id="0"/>
      <w:bookmarkEnd w:id="0"/>
      <w:r w:rsidDel="00000000" w:rsidR="00000000" w:rsidRPr="00000000">
        <w:rPr>
          <w:b w:val="1"/>
          <w:sz w:val="28"/>
          <w:szCs w:val="28"/>
          <w:rtl w:val="0"/>
        </w:rPr>
        <w:t xml:space="preserve">[MAIN PRESS RELEASE HEADLINE]</w:t>
      </w:r>
    </w:p>
    <w:p w:rsidR="00000000" w:rsidDel="00000000" w:rsidP="00000000" w:rsidRDefault="00000000" w:rsidRPr="00000000" w14:paraId="00000009">
      <w:pPr>
        <w:pStyle w:val="Heading2"/>
        <w:keepNext w:val="0"/>
        <w:keepLines w:val="0"/>
        <w:spacing w:after="80" w:lineRule="auto"/>
        <w:contextualSpacing w:val="0"/>
        <w:jc w:val="center"/>
        <w:rPr>
          <w:i w:val="1"/>
          <w:sz w:val="24"/>
          <w:szCs w:val="24"/>
        </w:rPr>
      </w:pPr>
      <w:bookmarkStart w:colFirst="0" w:colLast="0" w:name="_cd7cr6i6mnnt" w:id="1"/>
      <w:bookmarkEnd w:id="1"/>
      <w:r w:rsidDel="00000000" w:rsidR="00000000" w:rsidRPr="00000000">
        <w:rPr>
          <w:i w:val="1"/>
          <w:sz w:val="24"/>
          <w:szCs w:val="24"/>
          <w:rtl w:val="0"/>
        </w:rPr>
        <w:t xml:space="preserve">[Italicized Sub-header]</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spacing w:line="360" w:lineRule="auto"/>
        <w:contextualSpacing w:val="0"/>
        <w:rPr/>
      </w:pPr>
      <w:r w:rsidDel="00000000" w:rsidR="00000000" w:rsidRPr="00000000">
        <w:rPr>
          <w:b w:val="1"/>
          <w:rtl w:val="0"/>
        </w:rPr>
        <w:t xml:space="preserve">[CITY, STATE, Month Date—] </w:t>
      </w:r>
      <w:r w:rsidDel="00000000" w:rsidR="00000000" w:rsidRPr="00000000">
        <w:rPr>
          <w:rtl w:val="0"/>
        </w:rPr>
        <w:t xml:space="preserve">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rsidR="00000000" w:rsidDel="00000000" w:rsidP="00000000" w:rsidRDefault="00000000" w:rsidRPr="00000000" w14:paraId="0000000C">
      <w:pPr>
        <w:spacing w:line="360" w:lineRule="auto"/>
        <w:contextualSpacing w:val="0"/>
        <w:rPr/>
      </w:pPr>
      <w:r w:rsidDel="00000000" w:rsidR="00000000" w:rsidRPr="00000000">
        <w:rPr>
          <w:rtl w:val="0"/>
        </w:rPr>
        <w:t xml:space="preserve"> </w:t>
      </w:r>
    </w:p>
    <w:p w:rsidR="00000000" w:rsidDel="00000000" w:rsidP="00000000" w:rsidRDefault="00000000" w:rsidRPr="00000000" w14:paraId="0000000D">
      <w:pPr>
        <w:spacing w:line="360" w:lineRule="auto"/>
        <w:contextualSpacing w:val="0"/>
        <w:rPr/>
      </w:pPr>
      <w:r w:rsidDel="00000000" w:rsidR="00000000" w:rsidRPr="00000000">
        <w:rPr>
          <w:rtl w:val="0"/>
        </w:rPr>
        <w:t xml:space="preserve">Curabitur sit amet interdum nisl. In id lacinia ligula. Aliquam porta, ipsum in tristique dignissim, eros tellus feugiat magna, in euismod sem sapien semper leo.</w:t>
      </w:r>
    </w:p>
    <w:p w:rsidR="00000000" w:rsidDel="00000000" w:rsidP="00000000" w:rsidRDefault="00000000" w:rsidRPr="00000000" w14:paraId="0000000E">
      <w:pPr>
        <w:spacing w:line="360" w:lineRule="auto"/>
        <w:contextualSpacing w:val="0"/>
        <w:rPr/>
      </w:pPr>
      <w:r w:rsidDel="00000000" w:rsidR="00000000" w:rsidRPr="00000000">
        <w:rPr>
          <w:rtl w:val="0"/>
        </w:rPr>
        <w:t xml:space="preserve"> </w:t>
      </w:r>
    </w:p>
    <w:p w:rsidR="00000000" w:rsidDel="00000000" w:rsidP="00000000" w:rsidRDefault="00000000" w:rsidRPr="00000000" w14:paraId="0000000F">
      <w:pPr>
        <w:spacing w:line="360" w:lineRule="auto"/>
        <w:contextualSpacing w:val="0"/>
        <w:rPr/>
      </w:pPr>
      <w:r w:rsidDel="00000000" w:rsidR="00000000" w:rsidRPr="00000000">
        <w:rPr>
          <w:rtl w:val="0"/>
        </w:rPr>
        <w:t xml:space="preserve">Aliquam pharetra fringilla tortor id tempor. Ut metus odio, suscipit tristique risus a, pellentesque finibus quam. Nam vehicula nisl dolor, sed tristique nulla accumsan nec. Duis elementum, urna sed vestibulum facilisis, nisi magna eleifend leo, quis vulputate mauris elit in eros. Donec tempus auctor purus ac fermentum. Aliquam in commodo lectus, id fringilla dui.</w:t>
      </w:r>
    </w:p>
    <w:p w:rsidR="00000000" w:rsidDel="00000000" w:rsidP="00000000" w:rsidRDefault="00000000" w:rsidRPr="00000000" w14:paraId="00000010">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1">
      <w:pPr>
        <w:spacing w:line="360" w:lineRule="auto"/>
        <w:contextualSpacing w:val="0"/>
        <w:rPr/>
      </w:pPr>
      <w:r w:rsidDel="00000000" w:rsidR="00000000" w:rsidRPr="00000000">
        <w:rPr>
          <w:rtl w:val="0"/>
        </w:rPr>
        <w:t xml:space="preserve">Sed blandit sapien nibh, in pretium arcu tristique in. Morbi et ante ut purus dictum varius. Nunc facilisis lorem ut fermentum lobortis. Praesent sit amet augue viverra, luctus ex iaculis, gravida ante.</w:t>
      </w:r>
    </w:p>
    <w:p w:rsidR="00000000" w:rsidDel="00000000" w:rsidP="00000000" w:rsidRDefault="00000000" w:rsidRPr="00000000" w14:paraId="00000012">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3">
      <w:pPr>
        <w:spacing w:line="360" w:lineRule="auto"/>
        <w:contextualSpacing w:val="0"/>
        <w:rPr>
          <w:i w:val="1"/>
        </w:rPr>
      </w:pPr>
      <w:r w:rsidDel="00000000" w:rsidR="00000000" w:rsidRPr="00000000">
        <w:rPr>
          <w:i w:val="1"/>
          <w:rtl w:val="0"/>
        </w:rPr>
        <w:t xml:space="preserve">[Your Business Name] is a [Boilerplate description…]</w:t>
      </w:r>
    </w:p>
    <w:p w:rsidR="00000000" w:rsidDel="00000000" w:rsidP="00000000" w:rsidRDefault="00000000" w:rsidRPr="00000000" w14:paraId="00000014">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5">
      <w:pPr>
        <w:spacing w:line="360" w:lineRule="auto"/>
        <w:contextualSpacing w:val="0"/>
        <w:jc w:val="center"/>
        <w:rPr/>
      </w:pPr>
      <w:r w:rsidDel="00000000" w:rsidR="00000000" w:rsidRPr="00000000">
        <w:rPr>
          <w:rtl w:val="0"/>
        </w:rPr>
        <w:t xml:space="preserve">###</w:t>
      </w:r>
    </w:p>
    <w:p w:rsidR="00000000" w:rsidDel="00000000" w:rsidP="00000000" w:rsidRDefault="00000000" w:rsidRPr="00000000" w14:paraId="00000016">
      <w:pPr>
        <w:spacing w:line="360" w:lineRule="auto"/>
        <w:contextualSpacing w:val="0"/>
        <w:jc w:val="center"/>
        <w:rPr/>
      </w:pPr>
      <w:r w:rsidDel="00000000" w:rsidR="00000000" w:rsidRPr="00000000">
        <w:rPr>
          <w:rtl w:val="0"/>
        </w:rPr>
        <w:t xml:space="preserve"> </w:t>
      </w:r>
    </w:p>
    <w:p w:rsidR="00000000" w:rsidDel="00000000" w:rsidP="00000000" w:rsidRDefault="00000000" w:rsidRPr="00000000" w14:paraId="00000017">
      <w:pPr>
        <w:spacing w:line="360" w:lineRule="auto"/>
        <w:contextualSpacing w:val="0"/>
        <w:rPr/>
      </w:pPr>
      <w:r w:rsidDel="00000000" w:rsidR="00000000" w:rsidRPr="00000000">
        <w:rPr>
          <w:rtl w:val="0"/>
        </w:rPr>
        <w:t xml:space="preserve">If you would like more information about this topic, please call [Name] at [Phone number], or email [email address].</w:t>
      </w:r>
    </w:p>
    <w:p w:rsidR="00000000" w:rsidDel="00000000" w:rsidP="00000000" w:rsidRDefault="00000000" w:rsidRPr="00000000" w14:paraId="00000018">
      <w:pPr>
        <w:pStyle w:val="Heading1"/>
        <w:contextualSpacing w:val="0"/>
        <w:jc w:val="center"/>
        <w:rPr/>
      </w:pPr>
      <w:bookmarkStart w:colFirst="0" w:colLast="0" w:name="_mdinvp4om9pw" w:id="2"/>
      <w:bookmarkEnd w:id="2"/>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1"/>
        </w:numPr>
        <w:spacing w:line="480" w:lineRule="auto"/>
        <w:ind w:left="720" w:hanging="360"/>
        <w:contextualSpacing w:val="1"/>
        <w:rPr>
          <w:b w:val="1"/>
          <w:sz w:val="28"/>
          <w:szCs w:val="28"/>
        </w:rPr>
      </w:pPr>
      <w:hyperlink r:id="rId7">
        <w:r w:rsidDel="00000000" w:rsidR="00000000" w:rsidRPr="00000000">
          <w:rPr>
            <w:b w:val="1"/>
            <w:color w:val="1155cc"/>
            <w:sz w:val="28"/>
            <w:szCs w:val="28"/>
            <w:u w:val="single"/>
            <w:rtl w:val="0"/>
          </w:rPr>
          <w:t xml:space="preserve">Top 40 Press Release Examples from the Pros</w:t>
        </w:r>
      </w:hyperlink>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contextualSpacing w:val="1"/>
        <w:rPr>
          <w:b w:val="1"/>
          <w:sz w:val="28"/>
          <w:szCs w:val="28"/>
        </w:rPr>
      </w:pPr>
      <w:hyperlink r:id="rId8">
        <w:r w:rsidDel="00000000" w:rsidR="00000000" w:rsidRPr="00000000">
          <w:rPr>
            <w:b w:val="1"/>
            <w:color w:val="1155cc"/>
            <w:sz w:val="28"/>
            <w:szCs w:val="28"/>
            <w:u w:val="single"/>
            <w:rtl w:val="0"/>
          </w:rPr>
          <w:t xml:space="preserve">Top 30 Press Release Distribution Tips for Maximum Exposure</w:t>
        </w:r>
      </w:hyperlink>
      <w:r w:rsidDel="00000000" w:rsidR="00000000" w:rsidRPr="00000000">
        <w:rPr>
          <w:rtl w:val="0"/>
        </w:rPr>
      </w:r>
    </w:p>
    <w:p w:rsidR="00000000" w:rsidDel="00000000" w:rsidP="00000000" w:rsidRDefault="00000000" w:rsidRPr="00000000" w14:paraId="0000001C">
      <w:pPr>
        <w:numPr>
          <w:ilvl w:val="0"/>
          <w:numId w:val="1"/>
        </w:numPr>
        <w:spacing w:line="480" w:lineRule="auto"/>
        <w:ind w:left="720" w:hanging="360"/>
        <w:contextualSpacing w:val="1"/>
        <w:rPr>
          <w:b w:val="1"/>
          <w:sz w:val="28"/>
          <w:szCs w:val="28"/>
        </w:rPr>
      </w:pPr>
      <w:hyperlink r:id="rId9">
        <w:r w:rsidDel="00000000" w:rsidR="00000000" w:rsidRPr="00000000">
          <w:rPr>
            <w:b w:val="1"/>
            <w:color w:val="1155cc"/>
            <w:sz w:val="28"/>
            <w:szCs w:val="28"/>
            <w:u w:val="single"/>
            <w:rtl w:val="0"/>
          </w:rPr>
          <w:t xml:space="preserve">Best Press Release Distribution Services</w:t>
        </w:r>
      </w:hyperlink>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2"/>
        <w:contextualSpacing w:val="0"/>
        <w:jc w:val="center"/>
        <w:rPr>
          <w:b w:val="1"/>
        </w:rPr>
      </w:pPr>
      <w:bookmarkStart w:colFirst="0" w:colLast="0" w:name="_43d5sx6tq1ea" w:id="3"/>
      <w:bookmarkEnd w:id="3"/>
      <w:r w:rsidDel="00000000" w:rsidR="00000000" w:rsidRPr="00000000">
        <w:rPr>
          <w:b w:val="1"/>
          <w:rtl w:val="0"/>
        </w:rPr>
        <w:t xml:space="preserve">Best Press Release Distribution Service for Small Businesses</w:t>
      </w:r>
    </w:p>
    <w:p w:rsidR="00000000" w:rsidDel="00000000" w:rsidP="00000000" w:rsidRDefault="00000000" w:rsidRPr="00000000" w14:paraId="0000001F">
      <w:pPr>
        <w:contextualSpacing w:val="0"/>
        <w:rPr>
          <w:sz w:val="28"/>
          <w:szCs w:val="28"/>
        </w:rPr>
      </w:pPr>
      <w:r w:rsidDel="00000000" w:rsidR="00000000" w:rsidRPr="00000000">
        <w:rPr>
          <w:rtl w:val="0"/>
        </w:rPr>
        <w:br w:type="textWrapping"/>
      </w:r>
      <w:r w:rsidDel="00000000" w:rsidR="00000000" w:rsidRPr="00000000">
        <w:rPr>
          <w:sz w:val="28"/>
          <w:szCs w:val="28"/>
          <w:rtl w:val="0"/>
        </w:rPr>
        <w:t xml:space="preserve">We recommend </w:t>
      </w:r>
      <w:hyperlink r:id="rId10">
        <w:r w:rsidDel="00000000" w:rsidR="00000000" w:rsidRPr="00000000">
          <w:rPr>
            <w:color w:val="1155cc"/>
            <w:sz w:val="28"/>
            <w:szCs w:val="28"/>
            <w:u w:val="single"/>
            <w:rtl w:val="0"/>
          </w:rPr>
          <w:t xml:space="preserve">eReleases</w:t>
        </w:r>
      </w:hyperlink>
      <w:r w:rsidDel="00000000" w:rsidR="00000000" w:rsidRPr="00000000">
        <w:rPr>
          <w:sz w:val="28"/>
          <w:szCs w:val="28"/>
          <w:rtl w:val="0"/>
        </w:rPr>
        <w:t xml:space="preserve"> as the best press release distribution service for small businesses because they offer the widest distribution for the price. </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Where some competitors focus primarily on web exposure, </w:t>
      </w:r>
      <w:hyperlink r:id="rId11">
        <w:r w:rsidDel="00000000" w:rsidR="00000000" w:rsidRPr="00000000">
          <w:rPr>
            <w:color w:val="1155cc"/>
            <w:sz w:val="28"/>
            <w:szCs w:val="28"/>
            <w:u w:val="single"/>
            <w:rtl w:val="0"/>
          </w:rPr>
          <w:t xml:space="preserve">eReleases</w:t>
        </w:r>
      </w:hyperlink>
      <w:r w:rsidDel="00000000" w:rsidR="00000000" w:rsidRPr="00000000">
        <w:rPr>
          <w:sz w:val="28"/>
          <w:szCs w:val="28"/>
          <w:rtl w:val="0"/>
        </w:rPr>
        <w:t xml:space="preserve"> aims to get your story in the hands of qualified journalists. </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sz w:val="28"/>
          <w:szCs w:val="28"/>
          <w:rtl w:val="0"/>
        </w:rPr>
        <w:t xml:space="preserve">Their service includes distribution through The Associated Press, the PR Newswire network, and their own network of websites and journalists. Click below and save 33%!</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center"/>
        <w:rPr>
          <w:b w:val="1"/>
          <w:color w:val="ffffff"/>
          <w:sz w:val="36"/>
          <w:szCs w:val="36"/>
          <w:shd w:fill="ff9900" w:val="clear"/>
        </w:rPr>
      </w:pPr>
      <w:hyperlink r:id="rId12">
        <w:r w:rsidDel="00000000" w:rsidR="00000000" w:rsidRPr="00000000">
          <w:rPr>
            <w:b w:val="1"/>
            <w:color w:val="ffffff"/>
            <w:sz w:val="36"/>
            <w:szCs w:val="36"/>
            <w:u w:val="single"/>
            <w:shd w:fill="ff9900" w:val="clear"/>
            <w:rtl w:val="0"/>
          </w:rPr>
          <w:t xml:space="preserve">Visit eReleases</w:t>
        </w:r>
      </w:hyperlink>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2105025</wp:posOffset>
            </wp:positionH>
            <wp:positionV relativeFrom="paragraph">
              <wp:posOffset>352425</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500188" cy="1500188"/>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itsmallbusiness.com/goto/ereleases-press-release-template/" TargetMode="External"/><Relationship Id="rId10" Type="http://schemas.openxmlformats.org/officeDocument/2006/relationships/hyperlink" Target="https://fitsmallbusiness.com/goto/ereleases-press-release-template/" TargetMode="External"/><Relationship Id="rId13" Type="http://schemas.openxmlformats.org/officeDocument/2006/relationships/image" Target="media/image2.png"/><Relationship Id="rId12" Type="http://schemas.openxmlformats.org/officeDocument/2006/relationships/hyperlink" Target="https://fitsmallbusiness.com/goto/ereleases-press-release-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best-press-release-service/&amp;name=Press+Release+Template&amp;utm_source=Press+Release+Template&amp;utm_medium=email&amp;utm_content=Press+Release+Template&amp;utm_campaign=Template" TargetMode="External"/><Relationship Id="rId5" Type="http://schemas.openxmlformats.org/officeDocument/2006/relationships/styles" Target="styles.xml"/><Relationship Id="rId6" Type="http://schemas.openxmlformats.org/officeDocument/2006/relationships/hyperlink" Target="https://fitsmallbusiness.com/goto/fiverr-press-release-template/" TargetMode="External"/><Relationship Id="rId7" Type="http://schemas.openxmlformats.org/officeDocument/2006/relationships/hyperlink" Target="http://www.fitsmallbusiness.com/l.php?type=Email&amp;link=/press-release-examples/&amp;name=Press+Release+Template&amp;utm_source=Press+Release+Template&amp;utm_medium=email&amp;utm_content=Press+Release+Template&amp;utm_campaign=Template" TargetMode="External"/><Relationship Id="rId8" Type="http://schemas.openxmlformats.org/officeDocument/2006/relationships/hyperlink" Target="http://www.fitsmallbusiness.com/l.php?type=Email&amp;link=/press-release-distribution-tips/&amp;name=Press+Release+Template&amp;utm_source=Press+Release+Template&amp;utm_medium=email&amp;utm_content=Press+Release+Template&amp;utm_campaig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