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</w:p>
    <w:p>
      <w:pPr>
        <w:spacing w:before="88"/>
        <w:ind w:left="773" w:right="0" w:firstLine="0"/>
        <w:jc w:val="left"/>
        <w:rPr>
          <w:b/>
          <w:sz w:val="40"/>
        </w:rPr>
      </w:pPr>
      <w:r>
        <w:rPr>
          <w:b/>
          <w:sz w:val="40"/>
        </w:rPr>
        <w:t>Substance Abuse and Drug Testing Policy</w:t>
      </w:r>
    </w:p>
    <w:p>
      <w:pPr>
        <w:pStyle w:val="BodyText"/>
        <w:spacing w:before="6"/>
        <w:rPr>
          <w:b/>
          <w:sz w:val="43"/>
        </w:rPr>
      </w:pPr>
    </w:p>
    <w:p>
      <w:pPr>
        <w:pStyle w:val="BodyText"/>
        <w:spacing w:line="285" w:lineRule="auto"/>
        <w:ind w:left="100"/>
      </w:pPr>
      <w:r>
        <w:rPr>
          <w:color w:val="FF0000"/>
        </w:rPr>
        <w:t>[Company Name] </w:t>
      </w:r>
      <w:r>
        <w:rPr/>
        <w:t>(the Company) is committed to providing a safe, drug-free work environment and fostering the health and well-being of its employees. That commitment is jeopardized when any Company employee or contract worker uses illegal drugs (including marijuana) on the job; comes to work under the influence; possesses, distributes, or sells drugs in the workplace; or abuses alcohol in a way that affects their job performance.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Therefore, the Company has established the following substance abuse policy: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5" w:lineRule="auto" w:before="0" w:after="0"/>
        <w:ind w:left="820" w:right="173" w:hanging="360"/>
        <w:jc w:val="left"/>
        <w:rPr>
          <w:sz w:val="22"/>
        </w:rPr>
      </w:pPr>
      <w:r>
        <w:rPr>
          <w:sz w:val="22"/>
        </w:rPr>
        <w:t>In accordance with the Company </w:t>
      </w:r>
      <w:r>
        <w:rPr>
          <w:spacing w:val="-4"/>
          <w:sz w:val="22"/>
        </w:rPr>
        <w:t>policy, </w:t>
      </w:r>
      <w:r>
        <w:rPr>
          <w:sz w:val="22"/>
        </w:rPr>
        <w:t>it is in violation for any employee to use, possess,</w:t>
      </w:r>
      <w:r>
        <w:rPr>
          <w:spacing w:val="-6"/>
          <w:sz w:val="22"/>
        </w:rPr>
        <w:t> </w:t>
      </w:r>
      <w:r>
        <w:rPr>
          <w:sz w:val="22"/>
        </w:rPr>
        <w:t>sell,</w:t>
      </w:r>
      <w:r>
        <w:rPr>
          <w:spacing w:val="-5"/>
          <w:sz w:val="22"/>
        </w:rPr>
        <w:t> </w:t>
      </w:r>
      <w:r>
        <w:rPr>
          <w:sz w:val="22"/>
        </w:rPr>
        <w:t>trade,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sale,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buy</w:t>
      </w:r>
      <w:r>
        <w:rPr>
          <w:spacing w:val="-5"/>
          <w:sz w:val="22"/>
        </w:rPr>
        <w:t> </w:t>
      </w:r>
      <w:r>
        <w:rPr>
          <w:sz w:val="22"/>
        </w:rPr>
        <w:t>illegal</w:t>
      </w:r>
      <w:r>
        <w:rPr>
          <w:spacing w:val="-5"/>
          <w:sz w:val="22"/>
        </w:rPr>
        <w:t> </w:t>
      </w:r>
      <w:r>
        <w:rPr>
          <w:sz w:val="22"/>
        </w:rPr>
        <w:t>drugs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otherwise</w:t>
      </w:r>
      <w:r>
        <w:rPr>
          <w:spacing w:val="-5"/>
          <w:sz w:val="22"/>
        </w:rPr>
        <w:t> </w:t>
      </w:r>
      <w:r>
        <w:rPr>
          <w:sz w:val="22"/>
        </w:rPr>
        <w:t>engage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illegal use of drugs on the</w:t>
      </w:r>
      <w:r>
        <w:rPr>
          <w:spacing w:val="-6"/>
          <w:sz w:val="22"/>
        </w:rPr>
        <w:t> </w:t>
      </w:r>
      <w:r>
        <w:rPr>
          <w:sz w:val="22"/>
        </w:rPr>
        <w:t>job.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5" w:lineRule="auto" w:before="0" w:after="0"/>
        <w:ind w:left="820" w:right="528" w:hanging="360"/>
        <w:jc w:val="left"/>
        <w:rPr>
          <w:sz w:val="22"/>
        </w:rPr>
      </w:pPr>
      <w:r>
        <w:rPr>
          <w:sz w:val="22"/>
        </w:rPr>
        <w:t>In accordance with the Company </w:t>
      </w:r>
      <w:r>
        <w:rPr>
          <w:spacing w:val="-4"/>
          <w:sz w:val="22"/>
        </w:rPr>
        <w:t>policy, </w:t>
      </w:r>
      <w:r>
        <w:rPr>
          <w:sz w:val="22"/>
        </w:rPr>
        <w:t>it is in violation for anyone to report to work under the influence of illegal drugs or</w:t>
      </w:r>
      <w:r>
        <w:rPr>
          <w:spacing w:val="-11"/>
          <w:sz w:val="22"/>
        </w:rPr>
        <w:t> </w:t>
      </w:r>
      <w:r>
        <w:rPr>
          <w:sz w:val="22"/>
        </w:rPr>
        <w:t>alcohol.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5" w:lineRule="auto" w:before="0" w:after="0"/>
        <w:ind w:left="820" w:right="271" w:hanging="360"/>
        <w:jc w:val="both"/>
        <w:rPr>
          <w:sz w:val="22"/>
        </w:rPr>
      </w:pPr>
      <w:r>
        <w:rPr>
          <w:sz w:val="22"/>
        </w:rPr>
        <w:t>In accordance with the Company </w:t>
      </w:r>
      <w:r>
        <w:rPr>
          <w:spacing w:val="-4"/>
          <w:sz w:val="22"/>
        </w:rPr>
        <w:t>policy, </w:t>
      </w:r>
      <w:r>
        <w:rPr>
          <w:sz w:val="22"/>
        </w:rPr>
        <w:t>it is in violation for anyone to use prescription drugs </w:t>
      </w:r>
      <w:r>
        <w:rPr>
          <w:spacing w:val="-3"/>
          <w:sz w:val="22"/>
        </w:rPr>
        <w:t>illegally. (However, </w:t>
      </w:r>
      <w:r>
        <w:rPr>
          <w:sz w:val="22"/>
        </w:rPr>
        <w:t>nothing in this policy precludes the appropriate use of legally prescribed medications, so long as their use does not impair job</w:t>
      </w:r>
      <w:r>
        <w:rPr>
          <w:spacing w:val="-37"/>
          <w:sz w:val="22"/>
        </w:rPr>
        <w:t> </w:t>
      </w:r>
      <w:r>
        <w:rPr>
          <w:sz w:val="22"/>
        </w:rPr>
        <w:t>performance.)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5" w:lineRule="auto" w:before="1"/>
        <w:ind w:left="100"/>
      </w:pPr>
      <w:r>
        <w:rPr/>
        <w:t>I further agree to submit to a drug test as requested as a condition of my employment with the Company. I understand that failure to comply with a drug testing request, or a positive drug test result, may lead to immediate termination of employment.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5" w:lineRule="auto"/>
        <w:ind w:left="100"/>
      </w:pPr>
      <w:r>
        <w:rPr/>
        <w:t>I do hereby certify that I have received, read, and understand the Company Substance Abuse and Drug Testing Policy.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5321" w:val="left" w:leader="none"/>
        </w:tabs>
        <w:ind w:left="100"/>
        <w:rPr>
          <w:rFonts w:ascii="Times New Roman"/>
        </w:rPr>
      </w:pPr>
      <w:r>
        <w:rPr/>
        <w:t>Employee</w:t>
      </w:r>
      <w:r>
        <w:rPr>
          <w:spacing w:val="-12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tabs>
          <w:tab w:pos="5309" w:val="left" w:leader="none"/>
          <w:tab w:pos="5859" w:val="left" w:leader="none"/>
          <w:tab w:pos="9065" w:val="left" w:leader="none"/>
        </w:tabs>
        <w:spacing w:before="93"/>
        <w:ind w:left="100"/>
        <w:rPr>
          <w:rFonts w:ascii="Times New Roman"/>
        </w:rPr>
      </w:pPr>
      <w:r>
        <w:rPr/>
        <w:t>Employee</w:t>
      </w:r>
      <w:r>
        <w:rPr>
          <w:spacing w:val="-7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line="285" w:lineRule="auto" w:before="1"/>
        <w:ind w:left="100" w:right="742" w:firstLine="0"/>
        <w:jc w:val="both"/>
        <w:rPr>
          <w:i/>
          <w:sz w:val="22"/>
        </w:rPr>
      </w:pPr>
      <w:r>
        <w:rPr>
          <w:i/>
          <w:sz w:val="22"/>
        </w:rPr>
        <w:t>Everyone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shares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responsibility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maintaining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safe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work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environment;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supervisors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 </w:t>
      </w:r>
      <w:r>
        <w:rPr>
          <w:i/>
          <w:sz w:val="22"/>
        </w:rPr>
        <w:t>co-workers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encourage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anyone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substance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abuse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problem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seek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help. </w:t>
      </w:r>
      <w:r>
        <w:rPr>
          <w:i/>
          <w:color w:val="FF0000"/>
          <w:sz w:val="22"/>
        </w:rPr>
        <w:t>[If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your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company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provides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an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EAP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program,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provide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details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here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on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how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to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get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help]</w:t>
      </w:r>
    </w:p>
    <w:p>
      <w:pPr>
        <w:pStyle w:val="BodyText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4866830</wp:posOffset>
            </wp:positionH>
            <wp:positionV relativeFrom="paragraph">
              <wp:posOffset>120164</wp:posOffset>
            </wp:positionV>
            <wp:extent cx="1749740" cy="21793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4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0" w:right="173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 Policy Template</dc:title>
  <dcterms:created xsi:type="dcterms:W3CDTF">2023-04-21T17:05:49Z</dcterms:created>
  <dcterms:modified xsi:type="dcterms:W3CDTF">2023-04-21T17:05:49Z</dcterms:modified>
</cp:coreProperties>
</file>