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PT Sans" w:hAnsi="PT Sans" w:eastAsia="PT Sans" w:cs="PT Sans"/>
          <w:b/>
          <w:color w:val="2C5D81"/>
          <w:sz w:val="36"/>
          <w:szCs w:val="36"/>
        </w:rPr>
      </w:pPr>
      <w:bookmarkStart w:id="0" w:name="_GoBack"/>
      <w:bookmarkEnd w:id="0"/>
      <w:r>
        <w:drawing>
          <wp:anchor distT="114300" distB="11430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2272030" cy="33972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339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ascii="PT Sans" w:hAnsi="PT Sans" w:eastAsia="PT Sans" w:cs="PT Sans"/>
          <w:b/>
          <w:color w:val="2C5D81"/>
          <w:sz w:val="36"/>
          <w:szCs w:val="36"/>
        </w:rPr>
      </w:pPr>
    </w:p>
    <w:p>
      <w:pPr>
        <w:rPr>
          <w:rFonts w:ascii="PT Sans" w:hAnsi="PT Sans" w:eastAsia="PT Sans" w:cs="PT Sans"/>
          <w:b/>
          <w:color w:val="2C5D81"/>
          <w:sz w:val="36"/>
          <w:szCs w:val="36"/>
        </w:rPr>
      </w:pPr>
      <w:r>
        <w:rPr>
          <w:rFonts w:ascii="PT Sans" w:hAnsi="PT Sans" w:eastAsia="PT Sans" w:cs="PT Sans"/>
          <w:b/>
          <w:color w:val="2C5D81"/>
          <w:sz w:val="44"/>
          <w:szCs w:val="44"/>
          <w:rtl w:val="0"/>
        </w:rPr>
        <w:t xml:space="preserve">Sales Activity Quota Template     </w:t>
      </w:r>
      <w:r>
        <w:rPr>
          <w:rFonts w:ascii="PT Sans" w:hAnsi="PT Sans" w:eastAsia="PT Sans" w:cs="PT Sans"/>
          <w:b/>
          <w:color w:val="2C5D81"/>
          <w:sz w:val="36"/>
          <w:szCs w:val="36"/>
          <w:rtl w:val="0"/>
        </w:rPr>
        <w:t xml:space="preserve">              </w:t>
      </w:r>
    </w:p>
    <w:p>
      <w:pPr>
        <w:rPr>
          <w:rFonts w:ascii="PT Sans" w:hAnsi="PT Sans" w:eastAsia="PT Sans" w:cs="PT Sans"/>
          <w:b/>
          <w:color w:val="2C5D81"/>
          <w:sz w:val="36"/>
          <w:szCs w:val="36"/>
        </w:rPr>
      </w:pPr>
    </w:p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2535"/>
        <w:gridCol w:w="2670"/>
        <w:gridCol w:w="1905"/>
        <w:gridCol w:w="22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95" w:hRule="atLeast"/>
        </w:trPr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FFFFF"/>
                <w:sz w:val="24"/>
                <w:szCs w:val="24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24"/>
                <w:szCs w:val="24"/>
                <w:rtl w:val="0"/>
              </w:rPr>
              <w:t>Name</w:t>
            </w:r>
          </w:p>
        </w:tc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FFFFF"/>
                <w:sz w:val="24"/>
                <w:szCs w:val="24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24"/>
                <w:szCs w:val="24"/>
                <w:rtl w:val="0"/>
              </w:rPr>
              <w:t>Description</w:t>
            </w:r>
          </w:p>
        </w:tc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FFFFF"/>
                <w:sz w:val="24"/>
                <w:szCs w:val="24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24"/>
                <w:szCs w:val="24"/>
                <w:rtl w:val="0"/>
              </w:rPr>
              <w:t>Calculation</w:t>
            </w:r>
          </w:p>
        </w:tc>
        <w:tc>
          <w:tcPr>
            <w:shd w:val="clear" w:color="auto" w:fill="2C5D81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PT Sans" w:hAnsi="PT Sans" w:eastAsia="PT Sans" w:cs="PT Sans"/>
                <w:b/>
                <w:color w:val="FFFFFF"/>
                <w:sz w:val="24"/>
                <w:szCs w:val="24"/>
              </w:rPr>
            </w:pPr>
            <w:r>
              <w:rPr>
                <w:rFonts w:ascii="PT Sans" w:hAnsi="PT Sans" w:eastAsia="PT Sans" w:cs="PT Sans"/>
                <w:b/>
                <w:color w:val="FFFFFF"/>
                <w:sz w:val="24"/>
                <w:szCs w:val="24"/>
                <w:rtl w:val="0"/>
              </w:rPr>
              <w:t>Amount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Weekly Activity per Rep (A)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Amount of desired calls, emails,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appointments, or touch points completed per week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(A) = Desired weekly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activity per Rep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Weekly # Activity per Rep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Monthly Activity per Rep (B)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Amount of desired calls, emails,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appointments, or touch points completed per month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(B) = (A) *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Monthly # Activity per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Rep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Quarterly Activity per Rep (C)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Amount of desired calls, emails,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appointments, or touch points completed per quarter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(C) = (B) *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Quarterly # Activity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per Rep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Annual Activity per Rep (D)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Amount of desired calls, emails,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appointments, or touch points completed per year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(D) = (C) *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Annual # Activity per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Rep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Total Sales Reps (E)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 xml:space="preserve">Total number of sales reps at your business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(E) = # of Sales Reps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# of Reps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Total Annual Activity (F)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Amount of total annual activity for all reps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(F) = (D) * (E)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# of Annual Activity of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All Reps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Conversion Rate Sales Funnel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Stage 1 (G)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Percentage of leads that go through the next stage of the sales funnel after activity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is completed. Based on estimates or historical data.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(G) = Stage 1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conversion rate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Stage 1 Leads Converted (H)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 xml:space="preserve">Total annual leads converted to Stage 1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(H) = (F) * (G)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# of Leads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Conversion Rate Sales Funnel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Stage 2 (I)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Percentage of leads that go through the next stage of the sales funnel after activity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is completed. Based on estimates or historical data.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(I) = Stage 2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conversion rate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Stage 2 Leads Converted (J)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Total annual leads converted to Stage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(J) = (H) * (I)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# of Leads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Keep funneling leads until deals are closed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-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-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Deal Closing Rates (K)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Percentage of leads that go through the funnel and become paying customers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 xml:space="preserve">(K) = Closing rate 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%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9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Deals Closed (L)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Total annual deals closed/customers created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(L) = (J) * (K)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# of Deals Closed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7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Average Revenue per Deal/</w:t>
            </w:r>
          </w:p>
          <w:p>
            <w:pPr>
              <w:widowControl w:val="0"/>
              <w:spacing w:line="240" w:lineRule="auto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Customer (M)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Average amount of revenue generated per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deal or customer. This is based on pricing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estimates or historical data.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(M) = Avg. Revenue</w:t>
            </w:r>
          </w:p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per Deal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$ per Deal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75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Total Revenue Generated (N)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Total annual revenue generated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(N) = (L) * (M)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PT Sans" w:hAnsi="PT Sans" w:eastAsia="PT Sans" w:cs="PT Sans"/>
                <w:color w:val="434343"/>
                <w:sz w:val="18"/>
                <w:szCs w:val="18"/>
              </w:rPr>
            </w:pPr>
            <w:r>
              <w:rPr>
                <w:rFonts w:ascii="PT Sans" w:hAnsi="PT Sans" w:eastAsia="PT Sans" w:cs="PT Sans"/>
                <w:color w:val="434343"/>
                <w:sz w:val="18"/>
                <w:szCs w:val="18"/>
                <w:rtl w:val="0"/>
              </w:rPr>
              <w:t>$</w:t>
            </w:r>
          </w:p>
        </w:tc>
      </w:tr>
    </w:tbl>
    <w:p>
      <w:pPr>
        <w:rPr>
          <w:rFonts w:ascii="PT Sans" w:hAnsi="PT Sans" w:eastAsia="PT Sans" w:cs="PT Sans"/>
          <w:b/>
          <w:color w:val="2C5D81"/>
          <w:sz w:val="36"/>
          <w:szCs w:val="36"/>
        </w:rPr>
      </w:pPr>
    </w:p>
    <w:sectPr>
      <w:pgSz w:w="12240" w:h="15840"/>
      <w:pgMar w:top="720" w:right="1440" w:bottom="1170" w:left="144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00"/>
    <w:family w:val="auto"/>
    <w:pitch w:val="default"/>
    <w:sig w:usb0="A00002EF" w:usb1="5000204B" w:usb2="00000000" w:usb3="00000000" w:csb0="2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485E4C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Subtitle"/>
    <w:basedOn w:val="1"/>
    <w:next w:val="1"/>
    <w:qFormat/>
    <w:uiPriority w:val="0"/>
    <w:pPr>
      <w:keepNext/>
      <w:keepLines/>
      <w:pageBreakBefore w:val="0"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1">
    <w:name w:val="Title"/>
    <w:basedOn w:val="1"/>
    <w:next w:val="1"/>
    <w:qFormat/>
    <w:uiPriority w:val="0"/>
    <w:pPr>
      <w:keepNext/>
      <w:keepLines/>
      <w:pageBreakBefore w:val="0"/>
      <w:spacing w:before="0" w:after="60"/>
    </w:pPr>
    <w:rPr>
      <w:sz w:val="52"/>
      <w:szCs w:val="52"/>
    </w:rPr>
  </w:style>
  <w:style w:type="table" w:customStyle="1" w:styleId="12">
    <w:name w:val="Table Normal1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2022-07-28T12:47:09Z</dcterms:created>
  <dc:creator>Acer</dc:creator>
  <cp:lastModifiedBy>Acer</cp:lastModifiedBy>
  <dcterms:modified xsi:type="dcterms:W3CDTF">2022-07-28T12:47:26Z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F02B3E7516AC4A60977D6F0B2568FA67</vt:lpwstr>
  </property>
</Properties>
</file>