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901" w:right="1885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Nebraska</w:t>
      </w:r>
    </w:p>
    <w:p>
      <w:pPr>
        <w:pStyle w:val="BodyText"/>
        <w:spacing w:before="225"/>
        <w:ind w:left="1901" w:right="1885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Nebraska,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0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Nebraska.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At the state level, you need to register with the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Nebraska Department of Revenue</w:t>
              </w:r>
            </w:hyperlink>
            <w:r>
              <w:rPr>
                <w:color w:val="313636"/>
                <w:sz w:val="22"/>
              </w:rPr>
              <w:t>. To do so, you need to complete the Nebraska Tax Application. You can fill out the application online at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b/>
                  <w:color w:val="1154CC"/>
                  <w:sz w:val="22"/>
                  <w:u w:val="thick" w:color="1154CC"/>
                </w:rPr>
                <w:t>Nebraska Department of Revenue website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68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0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2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Nebraska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29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Nebraska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State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-31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W-4N</w:t>
              </w:r>
              <w:r>
                <w:rPr>
                  <w:rFonts w:ascii="Lucida Sans"/>
                  <w:color w:val="1154CC"/>
                  <w:spacing w:val="-38"/>
                  <w:position w:val="2"/>
                  <w:sz w:val="22"/>
                </w:rPr>
                <w:t> </w:t>
              </w:r>
            </w:hyperlink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residents</w:t>
            </w:r>
            <w:r>
              <w:rPr>
                <w:rFonts w:ascii="Lucida Sans"/>
                <w:spacing w:val="-3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Form</w:t>
            </w:r>
            <w:r>
              <w:rPr>
                <w:rFonts w:ascii="Lucida Sans"/>
                <w:spacing w:val="-31"/>
                <w:position w:val="2"/>
                <w:sz w:val="22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9N</w:t>
              </w:r>
              <w:r>
                <w:rPr>
                  <w:rFonts w:ascii="Lucida Sans"/>
                  <w:color w:val="1154CC"/>
                  <w:spacing w:val="-33"/>
                  <w:position w:val="2"/>
                  <w:sz w:val="22"/>
                </w:rPr>
                <w:t> </w:t>
              </w:r>
            </w:hyperlink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nonresidents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5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9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5"/>
              <w:ind w:left="90" w:right="168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30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9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To remit withholdings, follow the schedule below.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</w:t>
            </w:r>
            <w:r>
              <w:rPr>
                <w:color w:val="1154CC"/>
                <w:spacing w:val="-159"/>
                <w:position w:val="2"/>
                <w:sz w:val="22"/>
                <w:shd w:fill="00FF00" w:color="auto" w:val="clear"/>
                <w:u w:val="thick" w:color="1154CC"/>
              </w:rPr>
              <w:t>N</w:t>
            </w:r>
            <w:hyperlink r:id="rId22">
              <w:r>
                <w:rPr>
                  <w:color w:val="1154CC"/>
                  <w:spacing w:val="100"/>
                  <w:position w:val="2"/>
                  <w:sz w:val="22"/>
                </w:rPr>
                <w:t> </w:t>
              </w:r>
              <w:r>
                <w:rPr>
                  <w:color w:val="1154CC"/>
                  <w:position w:val="2"/>
                  <w:sz w:val="22"/>
                  <w:shd w:fill="00FF00" w:color="auto" w:val="clear"/>
                  <w:u w:val="thick" w:color="1154CC"/>
                </w:rPr>
                <w:t>ebraska state</w:t>
              </w:r>
              <w:r>
                <w:rPr>
                  <w:color w:val="1154CC"/>
                  <w:spacing w:val="-3"/>
                  <w:position w:val="2"/>
                  <w:sz w:val="22"/>
                  <w:shd w:fill="00FF00" w:color="auto" w:val="clear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shd w:fill="00FF00" w:color="auto" w:val="clear"/>
                  <w:u w:val="thick" w:color="1154CC"/>
                </w:rPr>
                <w:t>taxes</w:t>
              </w:r>
            </w:hyperlink>
          </w:p>
        </w:tc>
      </w:tr>
      <w:tr>
        <w:trPr>
          <w:trHeight w:val="1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32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Nebraska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6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 </w:t>
            </w:r>
            <w:r>
              <w:rPr>
                <w:sz w:val="22"/>
              </w:rPr>
              <w:t>you have &gt;250 employees) by Jan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Nebraska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1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4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4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68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2720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revenue.nebraska.gov/businesses/register-your-new-business-online" TargetMode="External"/><Relationship Id="rId10" Type="http://schemas.openxmlformats.org/officeDocument/2006/relationships/hyperlink" Target="https://fitsmallbusiness.com/pay-period/" TargetMode="External"/><Relationship Id="rId11" Type="http://schemas.openxmlformats.org/officeDocument/2006/relationships/hyperlink" Target="https://fitsmallbusiness.com/how-to-do-payroll/" TargetMode="External"/><Relationship Id="rId12" Type="http://schemas.openxmlformats.org/officeDocument/2006/relationships/hyperlink" Target="https://fitsmallbusiness.com/free-payroll-template/" TargetMode="External"/><Relationship Id="rId13" Type="http://schemas.openxmlformats.org/officeDocument/2006/relationships/hyperlink" Target="https://fitsmallbusiness.com/best-payroll-services/" TargetMode="External"/><Relationship Id="rId14" Type="http://schemas.openxmlformats.org/officeDocument/2006/relationships/hyperlink" Target="https://www.irs.gov/pub/irs-pdf/fw4.pdf" TargetMode="External"/><Relationship Id="rId15" Type="http://schemas.openxmlformats.org/officeDocument/2006/relationships/hyperlink" Target="https://revenue.nebraska.gov/sites/revenue.nebraska.gov/files/doc/tax-forms/f_w4.pdf" TargetMode="External"/><Relationship Id="rId16" Type="http://schemas.openxmlformats.org/officeDocument/2006/relationships/hyperlink" Target="https://revenue.nebraska.gov/files/doc/tax-forms/f_9n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05/Direct-Deposit-Authorization-Form.pdf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revenue.nebraska.gov/businesses/make-payment-only" TargetMode="External"/><Relationship Id="rId23" Type="http://schemas.openxmlformats.org/officeDocument/2006/relationships/hyperlink" Target="https://www.irs.gov/pub/irs-pdf/fw2.pdf" TargetMode="External"/><Relationship Id="rId24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Nebraska</dc:title>
  <dcterms:created xsi:type="dcterms:W3CDTF">2023-10-17T06:48:44Z</dcterms:created>
  <dcterms:modified xsi:type="dcterms:W3CDTF">2023-10-17T06:48:44Z</dcterms:modified>
</cp:coreProperties>
</file>